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E657" w14:textId="1259B64B" w:rsidR="00D87C07" w:rsidRPr="00392EAE" w:rsidRDefault="003427E4" w:rsidP="00CC18FA">
      <w:pPr>
        <w:jc w:val="right"/>
        <w:rPr>
          <w:rFonts w:ascii="Arial" w:hAnsi="Arial" w:cs="Arial"/>
          <w:b/>
          <w:sz w:val="24"/>
          <w:szCs w:val="24"/>
        </w:rPr>
      </w:pPr>
      <w:r>
        <w:rPr>
          <w:rFonts w:ascii="Arial" w:hAnsi="Arial" w:cs="Arial"/>
          <w:b/>
          <w:sz w:val="24"/>
          <w:szCs w:val="24"/>
        </w:rPr>
        <w:t xml:space="preserve">ATTACHMENT </w:t>
      </w:r>
      <w:r w:rsidR="00DB7B2A">
        <w:rPr>
          <w:rFonts w:ascii="Arial" w:hAnsi="Arial" w:cs="Arial"/>
          <w:b/>
          <w:sz w:val="24"/>
          <w:szCs w:val="24"/>
        </w:rPr>
        <w:t>3</w:t>
      </w:r>
      <w:r w:rsidR="00D87C07" w:rsidRPr="00392EAE">
        <w:rPr>
          <w:rFonts w:ascii="Arial" w:hAnsi="Arial" w:cs="Arial"/>
          <w:b/>
          <w:sz w:val="24"/>
          <w:szCs w:val="24"/>
        </w:rPr>
        <w:t xml:space="preserve"> </w:t>
      </w:r>
    </w:p>
    <w:p w14:paraId="4550E658" w14:textId="77777777" w:rsidR="00F12517" w:rsidRDefault="00127A4D" w:rsidP="00127A4D">
      <w:pPr>
        <w:jc w:val="center"/>
        <w:rPr>
          <w:rFonts w:ascii="Arial" w:hAnsi="Arial" w:cs="Arial"/>
          <w:b/>
        </w:rPr>
      </w:pPr>
      <w:r>
        <w:rPr>
          <w:rFonts w:ascii="Arial" w:hAnsi="Arial" w:cs="Arial"/>
          <w:b/>
        </w:rPr>
        <w:t>STATUTORY DECLARATION</w:t>
      </w:r>
    </w:p>
    <w:p w14:paraId="4550E659" w14:textId="77777777" w:rsidR="00941D95" w:rsidRDefault="00941D95" w:rsidP="00941D95">
      <w:pPr>
        <w:spacing w:before="120" w:after="120" w:line="240" w:lineRule="auto"/>
        <w:jc w:val="center"/>
        <w:rPr>
          <w:rFonts w:ascii="Arial" w:hAnsi="Arial" w:cs="Arial"/>
          <w:b/>
        </w:rPr>
      </w:pPr>
    </w:p>
    <w:p w14:paraId="4550E65A" w14:textId="77777777" w:rsidR="00941D95" w:rsidRDefault="00941D95" w:rsidP="00941D95">
      <w:pPr>
        <w:spacing w:before="240" w:after="240" w:line="240" w:lineRule="auto"/>
        <w:rPr>
          <w:rFonts w:ascii="Arial" w:hAnsi="Arial" w:cs="Arial"/>
        </w:rPr>
      </w:pPr>
      <w:r w:rsidRPr="008E285F">
        <w:rPr>
          <w:rFonts w:ascii="Arial" w:hAnsi="Arial" w:cs="Arial"/>
        </w:rPr>
        <w:t xml:space="preserve">I, </w:t>
      </w:r>
      <w:r>
        <w:rPr>
          <w:rFonts w:ascii="Arial" w:hAnsi="Arial" w:cs="Arial"/>
        </w:rPr>
        <w:t xml:space="preserve">__________________________________ </w:t>
      </w:r>
      <w:r w:rsidRPr="008E285F">
        <w:rPr>
          <w:rFonts w:ascii="Arial" w:hAnsi="Arial" w:cs="Arial"/>
        </w:rPr>
        <w:t>[</w:t>
      </w:r>
      <w:r w:rsidRPr="00FE5090">
        <w:rPr>
          <w:rFonts w:ascii="Arial" w:hAnsi="Arial" w:cs="Arial"/>
          <w:i/>
        </w:rPr>
        <w:t>name</w:t>
      </w:r>
      <w:r>
        <w:rPr>
          <w:rFonts w:ascii="Arial" w:hAnsi="Arial" w:cs="Arial"/>
        </w:rPr>
        <w:t xml:space="preserve">] </w:t>
      </w:r>
    </w:p>
    <w:p w14:paraId="4550E65B" w14:textId="77777777" w:rsidR="00941D95" w:rsidRDefault="00941D95" w:rsidP="00941D95">
      <w:pPr>
        <w:spacing w:before="240" w:after="240" w:line="240" w:lineRule="auto"/>
        <w:rPr>
          <w:rFonts w:ascii="Arial" w:hAnsi="Arial" w:cs="Arial"/>
        </w:rPr>
      </w:pPr>
      <w:r>
        <w:rPr>
          <w:rFonts w:ascii="Arial" w:hAnsi="Arial" w:cs="Arial"/>
        </w:rPr>
        <w:t>of_________________________________________[</w:t>
      </w:r>
      <w:r w:rsidRPr="00FE5090">
        <w:rPr>
          <w:rFonts w:ascii="Arial" w:hAnsi="Arial" w:cs="Arial"/>
          <w:i/>
        </w:rPr>
        <w:t>address</w:t>
      </w:r>
      <w:proofErr w:type="gramStart"/>
      <w:r>
        <w:rPr>
          <w:rFonts w:ascii="Arial" w:hAnsi="Arial" w:cs="Arial"/>
        </w:rPr>
        <w:t>],_</w:t>
      </w:r>
      <w:proofErr w:type="gramEnd"/>
      <w:r>
        <w:rPr>
          <w:rFonts w:ascii="Arial" w:hAnsi="Arial" w:cs="Arial"/>
        </w:rPr>
        <w:t>____________[</w:t>
      </w:r>
      <w:r w:rsidRPr="00FE5090">
        <w:rPr>
          <w:rFonts w:ascii="Arial" w:hAnsi="Arial" w:cs="Arial"/>
          <w:i/>
        </w:rPr>
        <w:t>occupation</w:t>
      </w:r>
      <w:r>
        <w:rPr>
          <w:rFonts w:ascii="Arial" w:hAnsi="Arial" w:cs="Arial"/>
        </w:rPr>
        <w:t>]</w:t>
      </w:r>
    </w:p>
    <w:p w14:paraId="4550E65C" w14:textId="77777777" w:rsidR="00941D95" w:rsidRPr="008E285F" w:rsidRDefault="00941D95" w:rsidP="00941D95">
      <w:pPr>
        <w:spacing w:before="240" w:after="240" w:line="240" w:lineRule="auto"/>
        <w:rPr>
          <w:rFonts w:ascii="Arial" w:hAnsi="Arial" w:cs="Arial"/>
        </w:rPr>
      </w:pPr>
      <w:r>
        <w:rPr>
          <w:rFonts w:ascii="Arial" w:hAnsi="Arial" w:cs="Arial"/>
        </w:rPr>
        <w:t>do solemnly and sincerely declare -</w:t>
      </w:r>
      <w:r w:rsidRPr="008E285F">
        <w:rPr>
          <w:rFonts w:ascii="Arial" w:hAnsi="Arial" w:cs="Arial"/>
        </w:rPr>
        <w:t xml:space="preserve"> </w:t>
      </w:r>
    </w:p>
    <w:p w14:paraId="4550E65D" w14:textId="77777777" w:rsidR="00A044A9" w:rsidRDefault="00A044A9" w:rsidP="00270095">
      <w:pPr>
        <w:numPr>
          <w:ilvl w:val="0"/>
          <w:numId w:val="9"/>
        </w:numPr>
        <w:spacing w:before="60" w:afterLines="60" w:after="144"/>
        <w:rPr>
          <w:rFonts w:ascii="Arial" w:hAnsi="Arial" w:cs="Arial"/>
          <w:bCs/>
        </w:rPr>
      </w:pPr>
      <w:r>
        <w:rPr>
          <w:rFonts w:ascii="Arial" w:hAnsi="Arial" w:cs="Arial"/>
        </w:rPr>
        <w:t xml:space="preserve">I am </w:t>
      </w:r>
      <w:r w:rsidR="00F62D12">
        <w:rPr>
          <w:rFonts w:ascii="Arial" w:hAnsi="Arial" w:cs="Arial"/>
        </w:rPr>
        <w:t xml:space="preserve">authorised </w:t>
      </w:r>
      <w:r w:rsidR="00127A4D">
        <w:rPr>
          <w:rFonts w:ascii="Arial" w:hAnsi="Arial" w:cs="Arial"/>
        </w:rPr>
        <w:t xml:space="preserve">to make this declaration in support of an application for </w:t>
      </w:r>
      <w:r w:rsidR="005F5065">
        <w:rPr>
          <w:rFonts w:ascii="Arial" w:hAnsi="Arial" w:cs="Arial"/>
        </w:rPr>
        <w:t xml:space="preserve">issue or </w:t>
      </w:r>
      <w:r w:rsidR="00127A4D">
        <w:rPr>
          <w:rFonts w:ascii="Arial" w:hAnsi="Arial" w:cs="Arial"/>
        </w:rPr>
        <w:t xml:space="preserve">renewal of a licence to supply animals for scientific purposes </w:t>
      </w:r>
      <w:r w:rsidR="005F5065">
        <w:rPr>
          <w:rFonts w:ascii="Arial" w:hAnsi="Arial" w:cs="Arial"/>
        </w:rPr>
        <w:t>made by</w:t>
      </w:r>
      <w:r w:rsidR="009744E5" w:rsidRPr="009744E5">
        <w:rPr>
          <w:rFonts w:ascii="Arial" w:hAnsi="Arial" w:cs="Arial"/>
          <w:bCs/>
        </w:rPr>
        <w:t xml:space="preserve"> </w:t>
      </w:r>
      <w:r w:rsidR="00F62D12">
        <w:rPr>
          <w:rFonts w:ascii="Arial" w:hAnsi="Arial" w:cs="Arial"/>
          <w:bCs/>
        </w:rPr>
        <w:t>________________________ [</w:t>
      </w:r>
      <w:r w:rsidR="00F62D12">
        <w:rPr>
          <w:rFonts w:ascii="Arial" w:hAnsi="Arial" w:cs="Arial"/>
          <w:bCs/>
          <w:i/>
        </w:rPr>
        <w:t>name of the business</w:t>
      </w:r>
      <w:r w:rsidR="00F62D12">
        <w:rPr>
          <w:rFonts w:ascii="Arial" w:hAnsi="Arial" w:cs="Arial"/>
          <w:bCs/>
        </w:rPr>
        <w:t>]</w:t>
      </w:r>
      <w:r w:rsidR="00127A4D">
        <w:rPr>
          <w:rFonts w:ascii="Arial" w:hAnsi="Arial" w:cs="Arial"/>
          <w:bCs/>
        </w:rPr>
        <w:t>.</w:t>
      </w:r>
    </w:p>
    <w:p w14:paraId="4550E65E" w14:textId="77777777" w:rsidR="005C1262" w:rsidRPr="00A044A9" w:rsidRDefault="005C1262" w:rsidP="00A044A9">
      <w:pPr>
        <w:numPr>
          <w:ilvl w:val="0"/>
          <w:numId w:val="9"/>
        </w:numPr>
        <w:rPr>
          <w:rFonts w:ascii="Arial" w:hAnsi="Arial" w:cs="Arial"/>
          <w:bCs/>
        </w:rPr>
      </w:pPr>
      <w:r>
        <w:rPr>
          <w:rFonts w:ascii="Arial" w:hAnsi="Arial" w:cs="Arial"/>
        </w:rPr>
        <w:t xml:space="preserve">The staff of the </w:t>
      </w:r>
      <w:r w:rsidR="00A044A9">
        <w:rPr>
          <w:rFonts w:ascii="Arial" w:hAnsi="Arial" w:cs="Arial"/>
        </w:rPr>
        <w:t xml:space="preserve">business </w:t>
      </w:r>
      <w:r>
        <w:rPr>
          <w:rFonts w:ascii="Arial" w:hAnsi="Arial" w:cs="Arial"/>
        </w:rPr>
        <w:t xml:space="preserve">are experienced and competent in </w:t>
      </w:r>
      <w:r w:rsidR="00A044A9">
        <w:rPr>
          <w:rFonts w:ascii="Arial" w:hAnsi="Arial" w:cs="Arial"/>
        </w:rPr>
        <w:t>caring for and handling animals of the kind to be supplied</w:t>
      </w:r>
      <w:r>
        <w:rPr>
          <w:rFonts w:ascii="Arial" w:hAnsi="Arial" w:cs="Arial"/>
        </w:rPr>
        <w:t>.</w:t>
      </w:r>
    </w:p>
    <w:p w14:paraId="4550E65F" w14:textId="77777777" w:rsidR="00D87C07" w:rsidRPr="005A4E91" w:rsidRDefault="008C02F2" w:rsidP="001808EA">
      <w:pPr>
        <w:pStyle w:val="ListParagraph"/>
        <w:numPr>
          <w:ilvl w:val="0"/>
          <w:numId w:val="9"/>
        </w:numPr>
        <w:rPr>
          <w:rFonts w:ascii="Arial" w:hAnsi="Arial" w:cs="Arial"/>
        </w:rPr>
      </w:pPr>
      <w:r>
        <w:rPr>
          <w:rFonts w:ascii="Arial" w:hAnsi="Arial" w:cs="Arial"/>
        </w:rPr>
        <w:t xml:space="preserve">The staff of the business </w:t>
      </w:r>
      <w:r w:rsidR="00D87C07">
        <w:rPr>
          <w:rFonts w:ascii="Arial" w:hAnsi="Arial" w:cs="Arial"/>
        </w:rPr>
        <w:t>suppl</w:t>
      </w:r>
      <w:r>
        <w:rPr>
          <w:rFonts w:ascii="Arial" w:hAnsi="Arial" w:cs="Arial"/>
        </w:rPr>
        <w:t>y</w:t>
      </w:r>
      <w:r w:rsidR="00D87C07">
        <w:rPr>
          <w:rFonts w:ascii="Arial" w:hAnsi="Arial" w:cs="Arial"/>
        </w:rPr>
        <w:t xml:space="preserve"> animals for scientific purposes in accordance with the </w:t>
      </w:r>
      <w:r w:rsidR="00D87C07" w:rsidRPr="008C02F2">
        <w:rPr>
          <w:rFonts w:ascii="Arial" w:hAnsi="Arial" w:cs="Arial"/>
          <w:i/>
        </w:rPr>
        <w:t>Australian code of practice for the care and use of animals for scientific purposes</w:t>
      </w:r>
      <w:r w:rsidR="00D87C07">
        <w:rPr>
          <w:rFonts w:ascii="Arial" w:hAnsi="Arial" w:cs="Arial"/>
        </w:rPr>
        <w:t>.</w:t>
      </w:r>
    </w:p>
    <w:p w14:paraId="4550E660" w14:textId="77777777" w:rsidR="00941D95" w:rsidRPr="00941D95" w:rsidRDefault="00941D95" w:rsidP="00941D95">
      <w:pPr>
        <w:spacing w:before="60" w:after="60" w:line="240" w:lineRule="auto"/>
        <w:rPr>
          <w:rFonts w:ascii="Arial" w:hAnsi="Arial" w:cs="Arial"/>
        </w:rPr>
      </w:pPr>
      <w:r w:rsidRPr="00941D95">
        <w:rPr>
          <w:rFonts w:ascii="Arial" w:hAnsi="Arial" w:cs="Arial"/>
        </w:rPr>
        <w:t>AND I make this solemn declaration by virtue of the Statutory Declarations Act 1959, and subject to the penalties provided by the Act for the making of false statements in statutory declarations, conscientiously believing the statements contained in this declaration to be true in every particular.</w:t>
      </w:r>
    </w:p>
    <w:p w14:paraId="4550E661" w14:textId="77777777" w:rsidR="00941D95" w:rsidRPr="00941D95" w:rsidRDefault="00941D95" w:rsidP="00941D95">
      <w:pPr>
        <w:spacing w:before="60" w:after="60" w:line="240" w:lineRule="auto"/>
        <w:rPr>
          <w:rFonts w:ascii="Arial" w:hAnsi="Arial" w:cs="Arial"/>
        </w:rPr>
      </w:pPr>
    </w:p>
    <w:p w14:paraId="4550E662" w14:textId="77777777" w:rsidR="00941D95" w:rsidRPr="00941D95" w:rsidRDefault="00941D95" w:rsidP="00941D95">
      <w:pPr>
        <w:spacing w:before="60" w:after="60" w:line="240" w:lineRule="auto"/>
        <w:rPr>
          <w:rFonts w:ascii="Arial" w:hAnsi="Arial" w:cs="Arial"/>
        </w:rPr>
      </w:pPr>
      <w:r w:rsidRPr="00941D95">
        <w:rPr>
          <w:rFonts w:ascii="Arial" w:hAnsi="Arial" w:cs="Arial"/>
        </w:rPr>
        <w:t xml:space="preserve">___________________________________ [Signature of person making the declaration] </w:t>
      </w:r>
    </w:p>
    <w:p w14:paraId="4550E663" w14:textId="77777777" w:rsidR="00941D95" w:rsidRPr="00941D95" w:rsidRDefault="00941D95" w:rsidP="00941D95">
      <w:pPr>
        <w:spacing w:before="60" w:after="60" w:line="240" w:lineRule="auto"/>
        <w:rPr>
          <w:rFonts w:ascii="Arial" w:hAnsi="Arial" w:cs="Arial"/>
        </w:rPr>
      </w:pPr>
    </w:p>
    <w:p w14:paraId="4550E664" w14:textId="77777777" w:rsidR="00AE7DDD" w:rsidRDefault="00941D95" w:rsidP="00941D95">
      <w:pPr>
        <w:spacing w:before="60" w:after="60" w:line="240" w:lineRule="auto"/>
        <w:rPr>
          <w:rFonts w:ascii="Arial" w:hAnsi="Arial" w:cs="Arial"/>
        </w:rPr>
      </w:pPr>
      <w:r w:rsidRPr="00941D95">
        <w:rPr>
          <w:rFonts w:ascii="Arial" w:hAnsi="Arial" w:cs="Arial"/>
        </w:rPr>
        <w:t xml:space="preserve">Declared at the day </w:t>
      </w:r>
      <w:r w:rsidRPr="00941D95">
        <w:rPr>
          <w:rFonts w:ascii="Arial" w:hAnsi="Arial" w:cs="Arial"/>
        </w:rPr>
        <w:softHyphen/>
        <w:t xml:space="preserve">____of _____________20__ </w:t>
      </w:r>
    </w:p>
    <w:p w14:paraId="4550E665" w14:textId="77777777" w:rsidR="00941D95" w:rsidRPr="00941D95" w:rsidRDefault="00941D95" w:rsidP="00941D95">
      <w:pPr>
        <w:spacing w:before="60" w:after="60" w:line="240" w:lineRule="auto"/>
        <w:rPr>
          <w:rFonts w:ascii="Arial" w:hAnsi="Arial" w:cs="Arial"/>
        </w:rPr>
      </w:pPr>
      <w:r w:rsidRPr="00941D95">
        <w:rPr>
          <w:rFonts w:ascii="Arial" w:hAnsi="Arial" w:cs="Arial"/>
        </w:rPr>
        <w:t>Before me,</w:t>
      </w:r>
    </w:p>
    <w:p w14:paraId="4550E666" w14:textId="77777777" w:rsidR="00941D95" w:rsidRPr="00941D95" w:rsidRDefault="00941D95" w:rsidP="00941D95">
      <w:pPr>
        <w:spacing w:before="60" w:after="60" w:line="240" w:lineRule="auto"/>
        <w:rPr>
          <w:rFonts w:ascii="Arial" w:hAnsi="Arial" w:cs="Arial"/>
        </w:rPr>
      </w:pPr>
    </w:p>
    <w:p w14:paraId="4550E667" w14:textId="77777777" w:rsidR="00941D95" w:rsidRPr="00941D95" w:rsidRDefault="00941D95" w:rsidP="00941D95">
      <w:pPr>
        <w:spacing w:before="60" w:after="60" w:line="240" w:lineRule="auto"/>
        <w:rPr>
          <w:rFonts w:ascii="Arial" w:hAnsi="Arial" w:cs="Arial"/>
        </w:rPr>
      </w:pPr>
      <w:r w:rsidRPr="00941D95">
        <w:rPr>
          <w:rFonts w:ascii="Arial" w:hAnsi="Arial" w:cs="Arial"/>
        </w:rPr>
        <w:t>_________________________</w:t>
      </w:r>
      <w:r w:rsidRPr="00941D95">
        <w:rPr>
          <w:rFonts w:ascii="Arial" w:hAnsi="Arial" w:cs="Arial"/>
        </w:rPr>
        <w:tab/>
      </w:r>
    </w:p>
    <w:p w14:paraId="4550E668" w14:textId="77777777" w:rsidR="00941D95" w:rsidRPr="00941D95" w:rsidRDefault="00941D95" w:rsidP="00941D95">
      <w:pPr>
        <w:spacing w:before="60" w:after="60" w:line="240" w:lineRule="auto"/>
        <w:rPr>
          <w:rFonts w:ascii="Arial" w:hAnsi="Arial" w:cs="Arial"/>
        </w:rPr>
      </w:pPr>
      <w:r w:rsidRPr="00941D95">
        <w:rPr>
          <w:rFonts w:ascii="Arial" w:hAnsi="Arial" w:cs="Arial"/>
        </w:rPr>
        <w:t xml:space="preserve"> [Signature of authorised witness]</w:t>
      </w:r>
      <w:r w:rsidRPr="00941D95">
        <w:rPr>
          <w:rFonts w:ascii="Arial" w:hAnsi="Arial" w:cs="Arial"/>
        </w:rPr>
        <w:tab/>
      </w:r>
    </w:p>
    <w:p w14:paraId="4550E669" w14:textId="77777777" w:rsidR="00941D95" w:rsidRPr="00941D95" w:rsidRDefault="00941D95" w:rsidP="00941D95">
      <w:pPr>
        <w:spacing w:before="60" w:after="60" w:line="240" w:lineRule="auto"/>
        <w:rPr>
          <w:rFonts w:ascii="Arial" w:hAnsi="Arial" w:cs="Arial"/>
        </w:rPr>
      </w:pPr>
    </w:p>
    <w:p w14:paraId="4550E66A" w14:textId="77777777" w:rsidR="00941D95" w:rsidRPr="00941D95" w:rsidRDefault="00941D95" w:rsidP="00941D95">
      <w:pPr>
        <w:spacing w:before="60" w:after="60" w:line="240" w:lineRule="auto"/>
        <w:rPr>
          <w:rFonts w:ascii="Arial" w:hAnsi="Arial" w:cs="Arial"/>
        </w:rPr>
      </w:pPr>
      <w:r w:rsidRPr="00941D95">
        <w:rPr>
          <w:rFonts w:ascii="Arial" w:hAnsi="Arial" w:cs="Arial"/>
        </w:rPr>
        <w:t>__________________________</w:t>
      </w:r>
    </w:p>
    <w:p w14:paraId="4550E66B" w14:textId="77777777" w:rsidR="00941D95" w:rsidRPr="00941D95" w:rsidRDefault="00941D95" w:rsidP="00941D95">
      <w:pPr>
        <w:spacing w:before="60" w:after="60" w:line="240" w:lineRule="auto"/>
        <w:rPr>
          <w:rFonts w:ascii="Arial" w:hAnsi="Arial" w:cs="Arial"/>
        </w:rPr>
      </w:pPr>
      <w:r w:rsidRPr="00941D95">
        <w:rPr>
          <w:rFonts w:ascii="Arial" w:hAnsi="Arial" w:cs="Arial"/>
        </w:rPr>
        <w:t>[Name of authorised witness]</w:t>
      </w:r>
    </w:p>
    <w:p w14:paraId="4550E66C" w14:textId="77777777" w:rsidR="00941D95" w:rsidRPr="00941D95" w:rsidRDefault="00941D95" w:rsidP="00941D95">
      <w:pPr>
        <w:spacing w:before="60" w:after="60" w:line="240" w:lineRule="auto"/>
        <w:rPr>
          <w:rFonts w:ascii="Arial" w:hAnsi="Arial" w:cs="Arial"/>
        </w:rPr>
      </w:pPr>
    </w:p>
    <w:p w14:paraId="4550E66D" w14:textId="77777777" w:rsidR="00941D95" w:rsidRPr="00941D95" w:rsidRDefault="00941D95" w:rsidP="00941D95">
      <w:pPr>
        <w:spacing w:before="60" w:after="60" w:line="240" w:lineRule="auto"/>
        <w:rPr>
          <w:rFonts w:ascii="Arial" w:hAnsi="Arial" w:cs="Arial"/>
        </w:rPr>
      </w:pPr>
      <w:r w:rsidRPr="00941D95">
        <w:rPr>
          <w:rFonts w:ascii="Arial" w:hAnsi="Arial" w:cs="Arial"/>
        </w:rPr>
        <w:t>__________________________</w:t>
      </w:r>
    </w:p>
    <w:p w14:paraId="4550E66E" w14:textId="77777777" w:rsidR="00941D95" w:rsidRPr="00941D95" w:rsidRDefault="00941D95" w:rsidP="00941D95">
      <w:pPr>
        <w:spacing w:before="60" w:after="60" w:line="240" w:lineRule="auto"/>
        <w:rPr>
          <w:rFonts w:ascii="Arial" w:hAnsi="Arial" w:cs="Arial"/>
        </w:rPr>
      </w:pPr>
      <w:r w:rsidRPr="00941D95">
        <w:rPr>
          <w:rFonts w:ascii="Arial" w:hAnsi="Arial" w:cs="Arial"/>
        </w:rPr>
        <w:t>[Qualification as such a witness]</w:t>
      </w:r>
    </w:p>
    <w:p w14:paraId="4550E66F" w14:textId="77777777" w:rsidR="00941D95" w:rsidRPr="00941D95" w:rsidRDefault="00941D95" w:rsidP="00941D95">
      <w:pPr>
        <w:spacing w:before="60" w:after="60" w:line="240" w:lineRule="auto"/>
        <w:rPr>
          <w:rFonts w:ascii="Arial" w:hAnsi="Arial" w:cs="Arial"/>
          <w:i/>
        </w:rPr>
      </w:pPr>
      <w:r w:rsidRPr="00941D95">
        <w:rPr>
          <w:rFonts w:ascii="Arial" w:hAnsi="Arial" w:cs="Arial"/>
        </w:rPr>
        <w:t>[</w:t>
      </w:r>
      <w:r w:rsidRPr="00941D95">
        <w:rPr>
          <w:rFonts w:ascii="Arial" w:hAnsi="Arial" w:cs="Arial"/>
          <w:i/>
        </w:rPr>
        <w:t>Please see attached list of authorised witnesses for a statutory declaration that is made at a place in ACT</w:t>
      </w:r>
      <w:r w:rsidRPr="00941D95">
        <w:rPr>
          <w:rFonts w:ascii="Arial" w:hAnsi="Arial" w:cs="Arial"/>
        </w:rPr>
        <w:t>]</w:t>
      </w:r>
    </w:p>
    <w:p w14:paraId="4550E670" w14:textId="77777777" w:rsidR="00941D95" w:rsidRPr="00941D95" w:rsidRDefault="00941D95" w:rsidP="00941D95">
      <w:pPr>
        <w:spacing w:before="60" w:after="60" w:line="240" w:lineRule="auto"/>
        <w:rPr>
          <w:rFonts w:ascii="Arial" w:hAnsi="Arial" w:cs="Arial"/>
        </w:rPr>
      </w:pPr>
      <w:r w:rsidRPr="00941D95">
        <w:rPr>
          <w:rFonts w:ascii="Arial" w:hAnsi="Arial" w:cs="Arial"/>
        </w:rPr>
        <w:br w:type="page"/>
      </w:r>
      <w:r w:rsidRPr="00941D95">
        <w:rPr>
          <w:rFonts w:ascii="Arial" w:hAnsi="Arial" w:cs="Arial"/>
        </w:rPr>
        <w:lastRenderedPageBreak/>
        <w:t>PERSONS BEFORE WHOM A STATUTORY DECLARATION MAY BE MADE</w:t>
      </w:r>
      <w:r w:rsidRPr="00941D95">
        <w:rPr>
          <w:rFonts w:ascii="Arial" w:hAnsi="Arial" w:cs="Arial"/>
        </w:rPr>
        <w:br/>
        <w:t>MEMBERS OF CERTAIN PROFESSIONS</w:t>
      </w:r>
    </w:p>
    <w:p w14:paraId="4550E671" w14:textId="77777777" w:rsidR="00941D95" w:rsidRPr="00941D95" w:rsidRDefault="00941D95" w:rsidP="00941D95">
      <w:pPr>
        <w:spacing w:before="60" w:after="60" w:line="240" w:lineRule="auto"/>
        <w:rPr>
          <w:rFonts w:ascii="Arial" w:hAnsi="Arial" w:cs="Arial"/>
        </w:rPr>
      </w:pPr>
      <w:r w:rsidRPr="00941D95">
        <w:rPr>
          <w:rFonts w:ascii="Arial" w:hAnsi="Arial" w:cs="Arial"/>
        </w:rPr>
        <w:t>Chiropractor</w:t>
      </w:r>
      <w:r w:rsidRPr="00941D95">
        <w:rPr>
          <w:rFonts w:ascii="Arial" w:hAnsi="Arial" w:cs="Arial"/>
        </w:rPr>
        <w:br/>
        <w:t>Dentist</w:t>
      </w:r>
      <w:r w:rsidRPr="00941D95">
        <w:rPr>
          <w:rFonts w:ascii="Arial" w:hAnsi="Arial" w:cs="Arial"/>
        </w:rPr>
        <w:br/>
        <w:t>Legal practitioner</w:t>
      </w:r>
      <w:r w:rsidRPr="00941D95">
        <w:rPr>
          <w:rFonts w:ascii="Arial" w:hAnsi="Arial" w:cs="Arial"/>
        </w:rPr>
        <w:br/>
        <w:t>Medical practitioner</w:t>
      </w:r>
      <w:r w:rsidRPr="00941D95">
        <w:rPr>
          <w:rFonts w:ascii="Arial" w:hAnsi="Arial" w:cs="Arial"/>
        </w:rPr>
        <w:br/>
        <w:t>Nurse</w:t>
      </w:r>
      <w:r w:rsidRPr="00941D95">
        <w:rPr>
          <w:rFonts w:ascii="Arial" w:hAnsi="Arial" w:cs="Arial"/>
        </w:rPr>
        <w:br/>
        <w:t>Patent attorney</w:t>
      </w:r>
      <w:r w:rsidRPr="00941D95">
        <w:rPr>
          <w:rFonts w:ascii="Arial" w:hAnsi="Arial" w:cs="Arial"/>
        </w:rPr>
        <w:br/>
        <w:t>Pharmacist</w:t>
      </w:r>
      <w:r w:rsidRPr="00941D95">
        <w:rPr>
          <w:rFonts w:ascii="Arial" w:hAnsi="Arial" w:cs="Arial"/>
        </w:rPr>
        <w:br/>
        <w:t>Physiotherapist</w:t>
      </w:r>
      <w:r w:rsidRPr="00941D95">
        <w:rPr>
          <w:rFonts w:ascii="Arial" w:hAnsi="Arial" w:cs="Arial"/>
        </w:rPr>
        <w:br/>
        <w:t>Psychologist</w:t>
      </w:r>
      <w:r w:rsidRPr="00941D95">
        <w:rPr>
          <w:rFonts w:ascii="Arial" w:hAnsi="Arial" w:cs="Arial"/>
        </w:rPr>
        <w:br/>
        <w:t>Veterinary surgeon</w:t>
      </w:r>
    </w:p>
    <w:p w14:paraId="4550E672" w14:textId="77777777" w:rsidR="00941D95" w:rsidRPr="00941D95" w:rsidRDefault="00941D95" w:rsidP="00941D95">
      <w:pPr>
        <w:spacing w:before="60" w:after="60" w:line="240" w:lineRule="auto"/>
        <w:rPr>
          <w:rFonts w:ascii="Arial" w:hAnsi="Arial" w:cs="Arial"/>
        </w:rPr>
      </w:pPr>
      <w:r w:rsidRPr="00941D95">
        <w:rPr>
          <w:rFonts w:ascii="Arial" w:hAnsi="Arial" w:cs="Arial"/>
        </w:rPr>
        <w:t>OTHER PERSONS</w:t>
      </w:r>
    </w:p>
    <w:p w14:paraId="4550E673" w14:textId="77777777" w:rsidR="00941D95" w:rsidRPr="00941D95" w:rsidRDefault="00941D95" w:rsidP="00941D95">
      <w:pPr>
        <w:spacing w:before="60" w:after="60" w:line="240" w:lineRule="auto"/>
        <w:rPr>
          <w:rFonts w:ascii="Arial" w:hAnsi="Arial" w:cs="Arial"/>
        </w:rPr>
      </w:pPr>
      <w:r w:rsidRPr="00941D95">
        <w:rPr>
          <w:rFonts w:ascii="Arial" w:hAnsi="Arial" w:cs="Arial"/>
        </w:rPr>
        <w:t xml:space="preserve">Agent of the Australian Postal Corporation who </w:t>
      </w:r>
      <w:proofErr w:type="gramStart"/>
      <w:r w:rsidRPr="00941D95">
        <w:rPr>
          <w:rFonts w:ascii="Arial" w:hAnsi="Arial" w:cs="Arial"/>
        </w:rPr>
        <w:t>is in charge of</w:t>
      </w:r>
      <w:proofErr w:type="gramEnd"/>
      <w:r w:rsidRPr="00941D95">
        <w:rPr>
          <w:rFonts w:ascii="Arial" w:hAnsi="Arial" w:cs="Arial"/>
        </w:rPr>
        <w:t xml:space="preserve"> an office supplying postal services to the public Australian Consular Officer, or Australian Diplomatic Officer, (within the meaning of the Consular Fees Act 1955)</w:t>
      </w:r>
    </w:p>
    <w:p w14:paraId="4550E674" w14:textId="77777777" w:rsidR="00941D95" w:rsidRPr="00941D95" w:rsidRDefault="00941D95" w:rsidP="00941D95">
      <w:pPr>
        <w:spacing w:before="60" w:after="60" w:line="240" w:lineRule="auto"/>
        <w:rPr>
          <w:rFonts w:ascii="Arial" w:hAnsi="Arial" w:cs="Arial"/>
        </w:rPr>
      </w:pPr>
      <w:r w:rsidRPr="00941D95">
        <w:rPr>
          <w:rFonts w:ascii="Arial" w:hAnsi="Arial" w:cs="Arial"/>
        </w:rPr>
        <w:t>Bailiff</w:t>
      </w:r>
      <w:r w:rsidRPr="00941D95">
        <w:rPr>
          <w:rFonts w:ascii="Arial" w:hAnsi="Arial" w:cs="Arial"/>
        </w:rPr>
        <w:br/>
        <w:t>Bank officer with 5 or more continuous years of service</w:t>
      </w:r>
      <w:r w:rsidRPr="00941D95">
        <w:rPr>
          <w:rFonts w:ascii="Arial" w:hAnsi="Arial" w:cs="Arial"/>
        </w:rPr>
        <w:br/>
        <w:t>Building society officer with 5 or more years of continuous service</w:t>
      </w:r>
      <w:r w:rsidRPr="00941D95">
        <w:rPr>
          <w:rFonts w:ascii="Arial" w:hAnsi="Arial" w:cs="Arial"/>
        </w:rPr>
        <w:br/>
        <w:t>Chief executive officer of a Commonwealth court</w:t>
      </w:r>
      <w:r w:rsidRPr="00941D95">
        <w:rPr>
          <w:rFonts w:ascii="Arial" w:hAnsi="Arial" w:cs="Arial"/>
        </w:rPr>
        <w:br/>
        <w:t>Civil marriage celebrant</w:t>
      </w:r>
      <w:r w:rsidRPr="00941D95">
        <w:rPr>
          <w:rFonts w:ascii="Arial" w:hAnsi="Arial" w:cs="Arial"/>
        </w:rPr>
        <w:br/>
        <w:t>Clerk of a court</w:t>
      </w:r>
      <w:r w:rsidRPr="00941D95">
        <w:rPr>
          <w:rFonts w:ascii="Arial" w:hAnsi="Arial" w:cs="Arial"/>
        </w:rPr>
        <w:br/>
        <w:t>Commissioner for Affidavits</w:t>
      </w:r>
      <w:r w:rsidRPr="00941D95">
        <w:rPr>
          <w:rFonts w:ascii="Arial" w:hAnsi="Arial" w:cs="Arial"/>
        </w:rPr>
        <w:br/>
        <w:t>Commissioner for Declarations</w:t>
      </w:r>
      <w:r w:rsidRPr="00941D95">
        <w:rPr>
          <w:rFonts w:ascii="Arial" w:hAnsi="Arial" w:cs="Arial"/>
        </w:rPr>
        <w:br/>
        <w:t>Credit union officer with 5 or more years of continuous service</w:t>
      </w:r>
      <w:r w:rsidRPr="00941D95">
        <w:rPr>
          <w:rFonts w:ascii="Arial" w:hAnsi="Arial" w:cs="Arial"/>
        </w:rPr>
        <w:br/>
        <w:t>Fellow of the National Tax Accountants' Association</w:t>
      </w:r>
      <w:r w:rsidRPr="00941D95">
        <w:rPr>
          <w:rFonts w:ascii="Arial" w:hAnsi="Arial" w:cs="Arial"/>
        </w:rPr>
        <w:br/>
        <w:t>Finance company officer with 5 or more years of continuous service</w:t>
      </w:r>
      <w:r w:rsidRPr="00941D95">
        <w:rPr>
          <w:rFonts w:ascii="Arial" w:hAnsi="Arial" w:cs="Arial"/>
        </w:rPr>
        <w:br/>
        <w:t>Holder of a statutory office not specified in another item in this Part</w:t>
      </w:r>
      <w:r w:rsidRPr="00941D95">
        <w:rPr>
          <w:rFonts w:ascii="Arial" w:hAnsi="Arial" w:cs="Arial"/>
        </w:rPr>
        <w:br/>
        <w:t>Judge of a court</w:t>
      </w:r>
      <w:r w:rsidRPr="00941D95">
        <w:rPr>
          <w:rFonts w:ascii="Arial" w:hAnsi="Arial" w:cs="Arial"/>
        </w:rPr>
        <w:br/>
        <w:t>Justice of the Peace</w:t>
      </w:r>
      <w:r w:rsidRPr="00941D95">
        <w:rPr>
          <w:rFonts w:ascii="Arial" w:hAnsi="Arial" w:cs="Arial"/>
        </w:rPr>
        <w:br/>
        <w:t>Magistrate</w:t>
      </w:r>
      <w:r w:rsidRPr="00941D95">
        <w:rPr>
          <w:rFonts w:ascii="Arial" w:hAnsi="Arial" w:cs="Arial"/>
        </w:rPr>
        <w:br/>
        <w:t>Master of a court</w:t>
      </w:r>
      <w:r w:rsidRPr="00941D95">
        <w:rPr>
          <w:rFonts w:ascii="Arial" w:hAnsi="Arial" w:cs="Arial"/>
        </w:rPr>
        <w:br/>
        <w:t>Member of the Association of Taxation and Management Accountants</w:t>
      </w:r>
      <w:r w:rsidRPr="00941D95">
        <w:rPr>
          <w:rFonts w:ascii="Arial" w:hAnsi="Arial" w:cs="Arial"/>
        </w:rPr>
        <w:br/>
        <w:t>Member of the Australian Defence Force who is:</w:t>
      </w:r>
      <w:r w:rsidRPr="00941D95">
        <w:rPr>
          <w:rFonts w:ascii="Arial" w:hAnsi="Arial" w:cs="Arial"/>
        </w:rPr>
        <w:br/>
        <w:t>(a) an officer; or</w:t>
      </w:r>
      <w:r w:rsidRPr="00941D95">
        <w:rPr>
          <w:rFonts w:ascii="Arial" w:hAnsi="Arial" w:cs="Arial"/>
        </w:rPr>
        <w:br/>
        <w:t>(b) a non-commissioned officer within the meaning of the Defence Force Discipline Act 1982 with 5 or more years of continuous service*;</w:t>
      </w:r>
      <w:r w:rsidRPr="00941D95">
        <w:rPr>
          <w:rFonts w:ascii="Arial" w:hAnsi="Arial" w:cs="Arial"/>
        </w:rPr>
        <w:br/>
        <w:t>or</w:t>
      </w:r>
      <w:r w:rsidRPr="00941D95">
        <w:rPr>
          <w:rFonts w:ascii="Arial" w:hAnsi="Arial" w:cs="Arial"/>
        </w:rPr>
        <w:br/>
        <w:t>warrant officer within the meaning of that Act</w:t>
      </w:r>
      <w:r w:rsidRPr="00941D95">
        <w:rPr>
          <w:rFonts w:ascii="Arial" w:hAnsi="Arial" w:cs="Arial"/>
        </w:rPr>
        <w:br/>
        <w:t>Member of the Institute of Chartered Accountants in Australia, the Australian Society of Certified Practising Accountants or the National Institute of Accountants</w:t>
      </w:r>
      <w:r w:rsidRPr="00941D95">
        <w:rPr>
          <w:rFonts w:ascii="Arial" w:hAnsi="Arial" w:cs="Arial"/>
        </w:rPr>
        <w:br/>
        <w:t>Member of the Institute of Corporate Managers, Secretaries and Administrators</w:t>
      </w:r>
      <w:r w:rsidRPr="00941D95">
        <w:rPr>
          <w:rFonts w:ascii="Arial" w:hAnsi="Arial" w:cs="Arial"/>
        </w:rPr>
        <w:br/>
        <w:t>Member of the Institution of Engineers, Australia, other than at the grade of student</w:t>
      </w:r>
      <w:r w:rsidRPr="00941D95">
        <w:rPr>
          <w:rFonts w:ascii="Arial" w:hAnsi="Arial" w:cs="Arial"/>
        </w:rPr>
        <w:br/>
        <w:t>Member of:</w:t>
      </w:r>
      <w:r w:rsidRPr="00941D95">
        <w:rPr>
          <w:rFonts w:ascii="Arial" w:hAnsi="Arial" w:cs="Arial"/>
        </w:rPr>
        <w:br/>
        <w:t>(a) the Parliament of the Commonwealth; or</w:t>
      </w:r>
      <w:r w:rsidRPr="00941D95">
        <w:rPr>
          <w:rFonts w:ascii="Arial" w:hAnsi="Arial" w:cs="Arial"/>
        </w:rPr>
        <w:br/>
        <w:t>(b) the Parliament of a State; or</w:t>
      </w:r>
      <w:r w:rsidRPr="00941D95">
        <w:rPr>
          <w:rFonts w:ascii="Arial" w:hAnsi="Arial" w:cs="Arial"/>
        </w:rPr>
        <w:br/>
        <w:t>(c) a Territory legislature; or</w:t>
      </w:r>
      <w:r w:rsidRPr="00941D95">
        <w:rPr>
          <w:rFonts w:ascii="Arial" w:hAnsi="Arial" w:cs="Arial"/>
        </w:rPr>
        <w:br/>
        <w:t>(d) a local government authority of a State or Territory</w:t>
      </w:r>
      <w:r w:rsidRPr="00941D95">
        <w:rPr>
          <w:rFonts w:ascii="Arial" w:hAnsi="Arial" w:cs="Arial"/>
        </w:rPr>
        <w:br/>
        <w:t>Minister of religion registered under Division 1 of Part IV of the Marriage Act 1961</w:t>
      </w:r>
      <w:r w:rsidRPr="00941D95">
        <w:rPr>
          <w:rFonts w:ascii="Arial" w:hAnsi="Arial" w:cs="Arial"/>
        </w:rPr>
        <w:br/>
        <w:t>Notary public</w:t>
      </w:r>
      <w:r w:rsidRPr="00941D95">
        <w:rPr>
          <w:rFonts w:ascii="Arial" w:hAnsi="Arial" w:cs="Arial"/>
        </w:rPr>
        <w:br/>
        <w:t>Permanent employee of:</w:t>
      </w:r>
      <w:r w:rsidRPr="00941D95">
        <w:rPr>
          <w:rFonts w:ascii="Arial" w:hAnsi="Arial" w:cs="Arial"/>
        </w:rPr>
        <w:br/>
        <w:t>(a) the Commonwealth or of a Commonwealth authority; or</w:t>
      </w:r>
      <w:r w:rsidRPr="00941D95">
        <w:rPr>
          <w:rFonts w:ascii="Arial" w:hAnsi="Arial" w:cs="Arial"/>
        </w:rPr>
        <w:br/>
        <w:t>(b) a State or Territory or of a State or Territory authority; or</w:t>
      </w:r>
      <w:r w:rsidRPr="00941D95">
        <w:rPr>
          <w:rFonts w:ascii="Arial" w:hAnsi="Arial" w:cs="Arial"/>
        </w:rPr>
        <w:br/>
        <w:t>(c) a local government authority;</w:t>
      </w:r>
      <w:r w:rsidRPr="00941D95">
        <w:rPr>
          <w:rFonts w:ascii="Arial" w:hAnsi="Arial" w:cs="Arial"/>
        </w:rPr>
        <w:br/>
      </w:r>
      <w:r w:rsidRPr="00941D95">
        <w:rPr>
          <w:rFonts w:ascii="Arial" w:hAnsi="Arial" w:cs="Arial"/>
        </w:rPr>
        <w:lastRenderedPageBreak/>
        <w:t>with 5 or more years of continuous service who is not specified in another item in this Part</w:t>
      </w:r>
      <w:r w:rsidRPr="00941D95">
        <w:rPr>
          <w:rFonts w:ascii="Arial" w:hAnsi="Arial" w:cs="Arial"/>
        </w:rPr>
        <w:br/>
        <w:t>Permanent employee of the Australian Postal Corporation with 5 or more years of continuous service who is employed in an office supplying postal services to the public</w:t>
      </w:r>
      <w:r w:rsidRPr="00941D95">
        <w:rPr>
          <w:rFonts w:ascii="Arial" w:hAnsi="Arial" w:cs="Arial"/>
        </w:rPr>
        <w:br/>
        <w:t>Person before whom a statutory declaration may be made under the law of the State or Territory in which the declaration is made</w:t>
      </w:r>
      <w:r w:rsidRPr="00941D95">
        <w:rPr>
          <w:rFonts w:ascii="Arial" w:hAnsi="Arial" w:cs="Arial"/>
        </w:rPr>
        <w:br/>
        <w:t>Police officer</w:t>
      </w:r>
      <w:r w:rsidRPr="00941D95">
        <w:rPr>
          <w:rFonts w:ascii="Arial" w:hAnsi="Arial" w:cs="Arial"/>
        </w:rPr>
        <w:br/>
        <w:t>Registrar, or Deputy Registrar, of a court</w:t>
      </w:r>
      <w:r w:rsidRPr="00941D95">
        <w:rPr>
          <w:rFonts w:ascii="Arial" w:hAnsi="Arial" w:cs="Arial"/>
        </w:rPr>
        <w:br/>
        <w:t>Senior Executive Service officer of the Commonwealth, or of a State or Territory, or of a Commonwealth, State or Territory authority</w:t>
      </w:r>
      <w:r w:rsidRPr="00941D95">
        <w:rPr>
          <w:rFonts w:ascii="Arial" w:hAnsi="Arial" w:cs="Arial"/>
        </w:rPr>
        <w:br/>
        <w:t>Sheriff</w:t>
      </w:r>
      <w:r w:rsidRPr="00941D95">
        <w:rPr>
          <w:rFonts w:ascii="Arial" w:hAnsi="Arial" w:cs="Arial"/>
        </w:rPr>
        <w:br/>
        <w:t>Sheriff's officer</w:t>
      </w:r>
      <w:r w:rsidRPr="00941D95">
        <w:rPr>
          <w:rFonts w:ascii="Arial" w:hAnsi="Arial" w:cs="Arial"/>
        </w:rPr>
        <w:br/>
        <w:t>Teacher employed on a full-time basis at a school or tertiary education institution</w:t>
      </w:r>
      <w:r w:rsidRPr="00941D95">
        <w:rPr>
          <w:rFonts w:ascii="Arial" w:hAnsi="Arial" w:cs="Arial"/>
        </w:rPr>
        <w:br/>
        <w:t>* non-commisioned officer means:</w:t>
      </w:r>
    </w:p>
    <w:p w14:paraId="4550E675" w14:textId="77777777" w:rsidR="00941D95" w:rsidRPr="00941D95" w:rsidRDefault="00941D95" w:rsidP="00941D95">
      <w:pPr>
        <w:numPr>
          <w:ilvl w:val="0"/>
          <w:numId w:val="12"/>
        </w:numPr>
        <w:spacing w:before="60" w:after="60" w:line="240" w:lineRule="auto"/>
        <w:rPr>
          <w:rFonts w:ascii="Arial" w:hAnsi="Arial" w:cs="Arial"/>
        </w:rPr>
      </w:pPr>
      <w:r w:rsidRPr="00941D95">
        <w:rPr>
          <w:rFonts w:ascii="Arial" w:hAnsi="Arial" w:cs="Arial"/>
        </w:rPr>
        <w:t>a sailor holding a rank not higher than the rank of chief petty officer and not lower than the rank of leading seaman;</w:t>
      </w:r>
    </w:p>
    <w:p w14:paraId="4550E676" w14:textId="77777777" w:rsidR="00941D95" w:rsidRPr="00941D95" w:rsidRDefault="00941D95" w:rsidP="00941D95">
      <w:pPr>
        <w:numPr>
          <w:ilvl w:val="0"/>
          <w:numId w:val="12"/>
        </w:numPr>
        <w:spacing w:before="60" w:after="60" w:line="240" w:lineRule="auto"/>
        <w:rPr>
          <w:rFonts w:ascii="Arial" w:hAnsi="Arial" w:cs="Arial"/>
        </w:rPr>
      </w:pPr>
      <w:r w:rsidRPr="00941D95">
        <w:rPr>
          <w:rFonts w:ascii="Arial" w:hAnsi="Arial" w:cs="Arial"/>
        </w:rPr>
        <w:t>a soldier holding a rank not higher than the rank of staff sergeant and not lower than the rank of lance-corporal; or</w:t>
      </w:r>
    </w:p>
    <w:p w14:paraId="4550E677" w14:textId="77777777" w:rsidR="00941D95" w:rsidRPr="00941D95" w:rsidRDefault="00941D95" w:rsidP="00941D95">
      <w:pPr>
        <w:numPr>
          <w:ilvl w:val="0"/>
          <w:numId w:val="12"/>
        </w:numPr>
        <w:spacing w:before="60" w:after="60" w:line="240" w:lineRule="auto"/>
        <w:rPr>
          <w:rFonts w:ascii="Arial" w:hAnsi="Arial" w:cs="Arial"/>
        </w:rPr>
      </w:pPr>
      <w:r w:rsidRPr="00941D95">
        <w:rPr>
          <w:rFonts w:ascii="Arial" w:hAnsi="Arial" w:cs="Arial"/>
        </w:rPr>
        <w:t>an airman holding a rank not higher than the rank of flight sergeant and not lower than the rank of corporal.</w:t>
      </w:r>
    </w:p>
    <w:p w14:paraId="4550E678" w14:textId="77777777" w:rsidR="00D87C07" w:rsidRPr="005F5065" w:rsidRDefault="00D87C07" w:rsidP="00941D95">
      <w:pPr>
        <w:spacing w:before="60" w:after="60" w:line="240" w:lineRule="auto"/>
        <w:rPr>
          <w:rFonts w:ascii="Arial" w:hAnsi="Arial" w:cs="Arial"/>
          <w:i/>
          <w:sz w:val="20"/>
          <w:szCs w:val="20"/>
        </w:rPr>
      </w:pPr>
    </w:p>
    <w:sectPr w:rsidR="00D87C07" w:rsidRPr="005F5065" w:rsidSect="005628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E67B" w14:textId="77777777" w:rsidR="00290ABA" w:rsidRDefault="00290ABA" w:rsidP="00166FA3">
      <w:pPr>
        <w:spacing w:after="0" w:line="240" w:lineRule="auto"/>
      </w:pPr>
      <w:r>
        <w:separator/>
      </w:r>
    </w:p>
  </w:endnote>
  <w:endnote w:type="continuationSeparator" w:id="0">
    <w:p w14:paraId="4550E67C" w14:textId="77777777" w:rsidR="00290ABA" w:rsidRDefault="00290ABA" w:rsidP="0016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67F" w14:textId="77777777" w:rsidR="00F62D12" w:rsidRDefault="00F62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680" w14:textId="77777777" w:rsidR="00F62D12" w:rsidRDefault="009E327F">
    <w:pPr>
      <w:pStyle w:val="Footer"/>
    </w:pPr>
    <w:r>
      <w:fldChar w:fldCharType="begin"/>
    </w:r>
    <w:r w:rsidR="00F62D12">
      <w:instrText xml:space="preserve"> PAGE   \* MERGEFORMAT </w:instrText>
    </w:r>
    <w:r>
      <w:fldChar w:fldCharType="separate"/>
    </w:r>
    <w:r w:rsidR="003427E4">
      <w:rPr>
        <w:noProof/>
      </w:rPr>
      <w:t>1</w:t>
    </w:r>
    <w:r>
      <w:fldChar w:fldCharType="end"/>
    </w:r>
  </w:p>
  <w:p w14:paraId="4550E681" w14:textId="77777777" w:rsidR="00F62D12" w:rsidRDefault="00F62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683" w14:textId="77777777" w:rsidR="00F62D12" w:rsidRDefault="00F6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E679" w14:textId="77777777" w:rsidR="00290ABA" w:rsidRDefault="00290ABA" w:rsidP="00166FA3">
      <w:pPr>
        <w:spacing w:after="0" w:line="240" w:lineRule="auto"/>
      </w:pPr>
      <w:r>
        <w:separator/>
      </w:r>
    </w:p>
  </w:footnote>
  <w:footnote w:type="continuationSeparator" w:id="0">
    <w:p w14:paraId="4550E67A" w14:textId="77777777" w:rsidR="00290ABA" w:rsidRDefault="00290ABA" w:rsidP="0016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67D" w14:textId="77777777" w:rsidR="00F62D12" w:rsidRDefault="00F62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67E" w14:textId="77777777" w:rsidR="00F62D12" w:rsidRDefault="00F62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682" w14:textId="77777777" w:rsidR="00F62D12" w:rsidRDefault="00F62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F4"/>
    <w:multiLevelType w:val="hybridMultilevel"/>
    <w:tmpl w:val="C90455E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250E4DCA"/>
    <w:multiLevelType w:val="hybridMultilevel"/>
    <w:tmpl w:val="AD5AC5F8"/>
    <w:lvl w:ilvl="0" w:tplc="77A0B6A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F63AE"/>
    <w:multiLevelType w:val="hybridMultilevel"/>
    <w:tmpl w:val="007CF5D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2EBA4648"/>
    <w:multiLevelType w:val="multilevel"/>
    <w:tmpl w:val="FEC4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3517A"/>
    <w:multiLevelType w:val="hybridMultilevel"/>
    <w:tmpl w:val="D032A784"/>
    <w:lvl w:ilvl="0" w:tplc="C74E9FB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E567F1"/>
    <w:multiLevelType w:val="hybridMultilevel"/>
    <w:tmpl w:val="60DAF1F6"/>
    <w:lvl w:ilvl="0" w:tplc="3C40C74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AB534B5"/>
    <w:multiLevelType w:val="hybridMultilevel"/>
    <w:tmpl w:val="A5622848"/>
    <w:lvl w:ilvl="0" w:tplc="009834E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B73471"/>
    <w:multiLevelType w:val="hybridMultilevel"/>
    <w:tmpl w:val="A2B8D504"/>
    <w:lvl w:ilvl="0" w:tplc="5F1E777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3732B2"/>
    <w:multiLevelType w:val="hybridMultilevel"/>
    <w:tmpl w:val="87CC3D90"/>
    <w:lvl w:ilvl="0" w:tplc="30849DF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691C5A"/>
    <w:multiLevelType w:val="hybridMultilevel"/>
    <w:tmpl w:val="4E406104"/>
    <w:lvl w:ilvl="0" w:tplc="CE3C6168">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D17803"/>
    <w:multiLevelType w:val="hybridMultilevel"/>
    <w:tmpl w:val="D964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66244E"/>
    <w:multiLevelType w:val="hybridMultilevel"/>
    <w:tmpl w:val="23A4A540"/>
    <w:lvl w:ilvl="0" w:tplc="863C31F6">
      <w:start w:val="1"/>
      <w:numFmt w:val="upp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314913805">
    <w:abstractNumId w:val="10"/>
  </w:num>
  <w:num w:numId="2" w16cid:durableId="1475369458">
    <w:abstractNumId w:val="0"/>
  </w:num>
  <w:num w:numId="3" w16cid:durableId="178355390">
    <w:abstractNumId w:val="8"/>
  </w:num>
  <w:num w:numId="4" w16cid:durableId="1770270916">
    <w:abstractNumId w:val="1"/>
  </w:num>
  <w:num w:numId="5" w16cid:durableId="1015764630">
    <w:abstractNumId w:val="9"/>
  </w:num>
  <w:num w:numId="6" w16cid:durableId="165293506">
    <w:abstractNumId w:val="6"/>
  </w:num>
  <w:num w:numId="7" w16cid:durableId="401417471">
    <w:abstractNumId w:val="7"/>
  </w:num>
  <w:num w:numId="8" w16cid:durableId="1513446818">
    <w:abstractNumId w:val="4"/>
  </w:num>
  <w:num w:numId="9" w16cid:durableId="1091203402">
    <w:abstractNumId w:val="2"/>
  </w:num>
  <w:num w:numId="10" w16cid:durableId="663626974">
    <w:abstractNumId w:val="11"/>
  </w:num>
  <w:num w:numId="11" w16cid:durableId="389810212">
    <w:abstractNumId w:val="5"/>
  </w:num>
  <w:num w:numId="12" w16cid:durableId="2114854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6A2"/>
    <w:rsid w:val="00055C5D"/>
    <w:rsid w:val="000A0ACC"/>
    <w:rsid w:val="000C1468"/>
    <w:rsid w:val="000C3C44"/>
    <w:rsid w:val="000F1F3F"/>
    <w:rsid w:val="00127A4D"/>
    <w:rsid w:val="00150CDB"/>
    <w:rsid w:val="0015728F"/>
    <w:rsid w:val="00160465"/>
    <w:rsid w:val="00166FA3"/>
    <w:rsid w:val="001808EA"/>
    <w:rsid w:val="0018737F"/>
    <w:rsid w:val="001C1CF0"/>
    <w:rsid w:val="001F49D8"/>
    <w:rsid w:val="00227A3A"/>
    <w:rsid w:val="00270095"/>
    <w:rsid w:val="00290ABA"/>
    <w:rsid w:val="00320EA1"/>
    <w:rsid w:val="0032292E"/>
    <w:rsid w:val="0032400E"/>
    <w:rsid w:val="003427E4"/>
    <w:rsid w:val="00351FA9"/>
    <w:rsid w:val="003779DD"/>
    <w:rsid w:val="00392EAE"/>
    <w:rsid w:val="00406E17"/>
    <w:rsid w:val="0042662A"/>
    <w:rsid w:val="00426ADF"/>
    <w:rsid w:val="004A0A05"/>
    <w:rsid w:val="004C0904"/>
    <w:rsid w:val="00516D89"/>
    <w:rsid w:val="00527999"/>
    <w:rsid w:val="00561B12"/>
    <w:rsid w:val="00562830"/>
    <w:rsid w:val="005A4E91"/>
    <w:rsid w:val="005C1262"/>
    <w:rsid w:val="005F5065"/>
    <w:rsid w:val="00634BA5"/>
    <w:rsid w:val="006B1322"/>
    <w:rsid w:val="006B365F"/>
    <w:rsid w:val="0074403E"/>
    <w:rsid w:val="007D4D81"/>
    <w:rsid w:val="0088646D"/>
    <w:rsid w:val="008C02F2"/>
    <w:rsid w:val="008D3D66"/>
    <w:rsid w:val="008E285F"/>
    <w:rsid w:val="00906782"/>
    <w:rsid w:val="00941D95"/>
    <w:rsid w:val="00957ED5"/>
    <w:rsid w:val="009744E5"/>
    <w:rsid w:val="0097460F"/>
    <w:rsid w:val="00995A73"/>
    <w:rsid w:val="009E327F"/>
    <w:rsid w:val="00A044A9"/>
    <w:rsid w:val="00A8357B"/>
    <w:rsid w:val="00AE7DDD"/>
    <w:rsid w:val="00AF3949"/>
    <w:rsid w:val="00AF41EC"/>
    <w:rsid w:val="00B45E7D"/>
    <w:rsid w:val="00B706A2"/>
    <w:rsid w:val="00B9108B"/>
    <w:rsid w:val="00BF706F"/>
    <w:rsid w:val="00C63DE3"/>
    <w:rsid w:val="00C972D4"/>
    <w:rsid w:val="00CC18FA"/>
    <w:rsid w:val="00CC28C6"/>
    <w:rsid w:val="00CD5993"/>
    <w:rsid w:val="00CE6E74"/>
    <w:rsid w:val="00D163B4"/>
    <w:rsid w:val="00D506CC"/>
    <w:rsid w:val="00D82F6D"/>
    <w:rsid w:val="00D87C07"/>
    <w:rsid w:val="00DB7B2A"/>
    <w:rsid w:val="00E52842"/>
    <w:rsid w:val="00E97C28"/>
    <w:rsid w:val="00F04CF6"/>
    <w:rsid w:val="00F12517"/>
    <w:rsid w:val="00F419B5"/>
    <w:rsid w:val="00F47D7E"/>
    <w:rsid w:val="00F62D12"/>
    <w:rsid w:val="00FA711F"/>
    <w:rsid w:val="00FE5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0E657"/>
  <w15:docId w15:val="{0CA26CCA-444C-4EF9-ADA2-127EB7E1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7F"/>
    <w:pPr>
      <w:ind w:left="720"/>
      <w:contextualSpacing/>
    </w:pPr>
  </w:style>
  <w:style w:type="paragraph" w:styleId="Header">
    <w:name w:val="header"/>
    <w:basedOn w:val="Normal"/>
    <w:link w:val="HeaderChar"/>
    <w:uiPriority w:val="99"/>
    <w:unhideWhenUsed/>
    <w:rsid w:val="00166FA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66FA3"/>
    <w:rPr>
      <w:rFonts w:cs="Times New Roman"/>
    </w:rPr>
  </w:style>
  <w:style w:type="paragraph" w:styleId="Footer">
    <w:name w:val="footer"/>
    <w:basedOn w:val="Normal"/>
    <w:link w:val="FooterChar"/>
    <w:uiPriority w:val="99"/>
    <w:unhideWhenUsed/>
    <w:rsid w:val="00166FA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66FA3"/>
    <w:rPr>
      <w:rFonts w:cs="Times New Roman"/>
    </w:rPr>
  </w:style>
  <w:style w:type="paragraph" w:styleId="BalloonText">
    <w:name w:val="Balloon Text"/>
    <w:basedOn w:val="Normal"/>
    <w:link w:val="BalloonTextChar"/>
    <w:uiPriority w:val="99"/>
    <w:semiHidden/>
    <w:unhideWhenUsed/>
    <w:rsid w:val="000F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3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ATTACHMENT 4</vt:lpstr>
    </vt:vector>
  </TitlesOfParts>
  <Company>Department of Agriculture</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dc:title>
  <dc:creator>jhood</dc:creator>
  <cp:lastModifiedBy>Sarah Young</cp:lastModifiedBy>
  <cp:revision>3</cp:revision>
  <cp:lastPrinted>2012-04-27T07:01:00Z</cp:lastPrinted>
  <dcterms:created xsi:type="dcterms:W3CDTF">2014-01-08T03:03:00Z</dcterms:created>
  <dcterms:modified xsi:type="dcterms:W3CDTF">2022-12-16T03:39:00Z</dcterms:modified>
</cp:coreProperties>
</file>